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C766C8" w14:textId="2B869702" w:rsidR="004A4F06" w:rsidRPr="00230B4D" w:rsidRDefault="004A4F06" w:rsidP="004A4F06">
      <w:pPr>
        <w:keepNext/>
        <w:pBdr>
          <w:bottom w:val="single" w:sz="4" w:space="1" w:color="auto"/>
        </w:pBdr>
        <w:tabs>
          <w:tab w:val="right" w:pos="9639"/>
        </w:tabs>
        <w:spacing w:after="0"/>
        <w:outlineLvl w:val="0"/>
        <w:rPr>
          <w:rFonts w:ascii="Arial" w:hAnsi="Arial" w:cs="Arial"/>
          <w:b/>
          <w:sz w:val="24"/>
        </w:rPr>
      </w:pPr>
      <w:r w:rsidRPr="00230B4D">
        <w:rPr>
          <w:rFonts w:ascii="Arial" w:hAnsi="Arial" w:cs="Arial"/>
          <w:b/>
          <w:sz w:val="24"/>
        </w:rPr>
        <w:t>3GPP TSG SA WG3 Meeting #</w:t>
      </w:r>
      <w:r w:rsidR="00F91BAC">
        <w:rPr>
          <w:rFonts w:ascii="Arial" w:hAnsi="Arial" w:cs="Arial"/>
          <w:b/>
          <w:sz w:val="24"/>
        </w:rPr>
        <w:t>102-e</w:t>
      </w:r>
      <w:r w:rsidRPr="00230B4D">
        <w:rPr>
          <w:rFonts w:ascii="Arial" w:hAnsi="Arial" w:cs="Arial"/>
          <w:b/>
          <w:sz w:val="24"/>
        </w:rPr>
        <w:tab/>
        <w:t>S3-</w:t>
      </w:r>
      <w:r w:rsidR="00F91BAC">
        <w:rPr>
          <w:rFonts w:ascii="Arial" w:hAnsi="Arial" w:cs="Arial"/>
          <w:b/>
          <w:sz w:val="24"/>
        </w:rPr>
        <w:t>21</w:t>
      </w:r>
      <w:r w:rsidR="00052A84">
        <w:rPr>
          <w:rFonts w:ascii="Arial" w:hAnsi="Arial" w:cs="Arial"/>
          <w:b/>
          <w:sz w:val="24"/>
        </w:rPr>
        <w:t>0</w:t>
      </w:r>
      <w:r w:rsidR="00C16669">
        <w:rPr>
          <w:rFonts w:ascii="Arial" w:hAnsi="Arial" w:cs="Arial"/>
          <w:b/>
          <w:sz w:val="24"/>
        </w:rPr>
        <w:t>061</w:t>
      </w:r>
    </w:p>
    <w:p w14:paraId="0C9FCC78" w14:textId="4E3D743A" w:rsidR="001815CF" w:rsidRPr="004A4F06" w:rsidRDefault="00F91BAC" w:rsidP="004A4F06">
      <w:pPr>
        <w:keepNext/>
        <w:pBdr>
          <w:bottom w:val="single" w:sz="4" w:space="1" w:color="auto"/>
        </w:pBdr>
        <w:tabs>
          <w:tab w:val="right" w:pos="9639"/>
        </w:tabs>
        <w:spacing w:after="0"/>
        <w:outlineLvl w:val="0"/>
        <w:rPr>
          <w:rFonts w:ascii="Arial" w:eastAsia="Yu Mincho" w:hAnsi="Arial" w:cs="Arial"/>
          <w:b/>
          <w:sz w:val="24"/>
          <w:lang w:eastAsia="ja-JP"/>
        </w:rPr>
      </w:pPr>
      <w:r>
        <w:rPr>
          <w:rFonts w:ascii="Arial" w:hAnsi="Arial" w:cs="Arial"/>
          <w:b/>
          <w:sz w:val="24"/>
        </w:rPr>
        <w:t xml:space="preserve">e-meeting, </w:t>
      </w:r>
      <w:r w:rsidR="004A4F06">
        <w:rPr>
          <w:rFonts w:ascii="Arial" w:hAnsi="Arial" w:cs="Arial"/>
          <w:b/>
          <w:sz w:val="24"/>
        </w:rPr>
        <w:t>1</w:t>
      </w:r>
      <w:r>
        <w:rPr>
          <w:rFonts w:ascii="Arial" w:hAnsi="Arial" w:cs="Arial"/>
          <w:b/>
          <w:sz w:val="24"/>
        </w:rPr>
        <w:t>8</w:t>
      </w:r>
      <w:r w:rsidR="004A4F06" w:rsidRPr="00230B4D">
        <w:rPr>
          <w:rFonts w:ascii="Arial" w:hAnsi="Arial" w:cs="Arial"/>
          <w:b/>
          <w:sz w:val="24"/>
        </w:rPr>
        <w:t xml:space="preserve"> – </w:t>
      </w:r>
      <w:r>
        <w:rPr>
          <w:rFonts w:ascii="Arial" w:hAnsi="Arial" w:cs="Arial"/>
          <w:b/>
          <w:sz w:val="24"/>
        </w:rPr>
        <w:t>29</w:t>
      </w:r>
      <w:r w:rsidR="004A4F06" w:rsidRPr="00230B4D">
        <w:rPr>
          <w:rFonts w:ascii="Arial" w:hAnsi="Arial" w:cs="Arial"/>
          <w:b/>
          <w:sz w:val="24"/>
        </w:rPr>
        <w:t xml:space="preserve"> </w:t>
      </w:r>
      <w:r>
        <w:rPr>
          <w:rFonts w:ascii="Arial" w:hAnsi="Arial" w:cs="Arial"/>
          <w:b/>
          <w:sz w:val="24"/>
        </w:rPr>
        <w:t>January</w:t>
      </w:r>
      <w:r w:rsidR="004A4F06" w:rsidRPr="00230B4D">
        <w:rPr>
          <w:rFonts w:ascii="Arial" w:hAnsi="Arial" w:cs="Arial"/>
          <w:b/>
          <w:sz w:val="24"/>
        </w:rPr>
        <w:t xml:space="preserve"> 20</w:t>
      </w:r>
      <w:r>
        <w:rPr>
          <w:rFonts w:ascii="Arial" w:hAnsi="Arial" w:cs="Arial"/>
          <w:b/>
          <w:sz w:val="24"/>
        </w:rPr>
        <w:t>21</w:t>
      </w:r>
      <w:r w:rsidR="001815CF">
        <w:rPr>
          <w:rFonts w:ascii="Arial" w:hAnsi="Arial" w:cs="Arial"/>
          <w:b/>
          <w:sz w:val="24"/>
        </w:rPr>
        <w:tab/>
      </w:r>
      <w:r w:rsidR="00CE1CCC">
        <w:rPr>
          <w:rFonts w:ascii="Arial" w:hAnsi="Arial" w:cs="Arial"/>
        </w:rPr>
        <w:t>revision of</w:t>
      </w:r>
      <w:r w:rsidR="00257127" w:rsidRPr="00F91BAC">
        <w:rPr>
          <w:rFonts w:ascii="Arial" w:hAnsi="Arial" w:cs="Arial"/>
        </w:rPr>
        <w:t xml:space="preserve"> S3-</w:t>
      </w:r>
      <w:r>
        <w:rPr>
          <w:rFonts w:ascii="Arial" w:hAnsi="Arial" w:cs="Arial"/>
        </w:rPr>
        <w:t>21xxxx</w:t>
      </w:r>
    </w:p>
    <w:p w14:paraId="6973C898" w14:textId="505FD67A" w:rsidR="001815CF" w:rsidRDefault="001815CF" w:rsidP="001815C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91BAC">
        <w:rPr>
          <w:rFonts w:ascii="Arial" w:hAnsi="Arial"/>
          <w:b/>
          <w:lang w:val="en-US"/>
        </w:rPr>
        <w:t>FutureWei</w:t>
      </w:r>
    </w:p>
    <w:p w14:paraId="19E3677B" w14:textId="6EB663D9" w:rsidR="001815CF" w:rsidRPr="00BC5371" w:rsidRDefault="001815CF" w:rsidP="001815C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81C58">
        <w:rPr>
          <w:rFonts w:ascii="Arial" w:hAnsi="Arial" w:cs="Arial"/>
          <w:b/>
        </w:rPr>
        <w:t xml:space="preserve">Discussion on </w:t>
      </w:r>
      <w:r w:rsidR="0024050F">
        <w:rPr>
          <w:rFonts w:ascii="Arial" w:hAnsi="Arial" w:cs="Arial"/>
          <w:b/>
        </w:rPr>
        <w:t xml:space="preserve">Conclusion for </w:t>
      </w:r>
      <w:r w:rsidR="00F91BAC">
        <w:rPr>
          <w:rFonts w:ascii="Arial" w:hAnsi="Arial" w:cs="Arial"/>
          <w:b/>
        </w:rPr>
        <w:t>disaggregated gNB architecture security in 5G</w:t>
      </w:r>
    </w:p>
    <w:p w14:paraId="4405A19D" w14:textId="23877899" w:rsidR="001815CF" w:rsidRDefault="001815CF" w:rsidP="001815C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C81C58">
        <w:rPr>
          <w:rFonts w:ascii="Arial" w:hAnsi="Arial"/>
          <w:b/>
          <w:lang w:eastAsia="zh-CN"/>
        </w:rPr>
        <w:t>Discussion and Endorsement</w:t>
      </w:r>
    </w:p>
    <w:p w14:paraId="2715EC43" w14:textId="0D408E2E" w:rsidR="001815CF" w:rsidRDefault="001815CF" w:rsidP="001815C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C0E23">
        <w:rPr>
          <w:rFonts w:ascii="Arial" w:hAnsi="Arial"/>
          <w:b/>
        </w:rPr>
        <w:t>5</w:t>
      </w:r>
      <w:r>
        <w:rPr>
          <w:rFonts w:ascii="Arial" w:hAnsi="Arial"/>
          <w:b/>
        </w:rPr>
        <w:t>.</w:t>
      </w:r>
      <w:r w:rsidR="006C0E23">
        <w:rPr>
          <w:rFonts w:ascii="Arial" w:hAnsi="Arial"/>
          <w:b/>
        </w:rPr>
        <w:t>13</w:t>
      </w:r>
    </w:p>
    <w:p w14:paraId="49B8256D" w14:textId="77777777" w:rsidR="00C022E3" w:rsidRDefault="00C022E3">
      <w:pPr>
        <w:pStyle w:val="Heading1"/>
      </w:pPr>
      <w:r>
        <w:t>1</w:t>
      </w:r>
      <w:r>
        <w:tab/>
        <w:t>Decision/action requested</w:t>
      </w:r>
    </w:p>
    <w:p w14:paraId="3880AA1A" w14:textId="29C03781" w:rsidR="00C022E3" w:rsidRDefault="00ED2D4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C81C58">
        <w:rPr>
          <w:b/>
          <w:i/>
        </w:rPr>
        <w:t>discuss</w:t>
      </w:r>
      <w:r>
        <w:rPr>
          <w:b/>
          <w:i/>
        </w:rPr>
        <w:t>e</w:t>
      </w:r>
      <w:r w:rsidR="00BB6987">
        <w:rPr>
          <w:b/>
          <w:i/>
        </w:rPr>
        <w:t>s</w:t>
      </w:r>
      <w:r w:rsidR="003430B3" w:rsidRPr="00BD0AB3">
        <w:rPr>
          <w:b/>
          <w:i/>
        </w:rPr>
        <w:t xml:space="preserve"> </w:t>
      </w:r>
      <w:r w:rsidR="0024050F">
        <w:rPr>
          <w:b/>
          <w:i/>
        </w:rPr>
        <w:t>conclusion f</w:t>
      </w:r>
      <w:r w:rsidR="003430B3" w:rsidRPr="00BD0AB3">
        <w:rPr>
          <w:b/>
          <w:i/>
        </w:rPr>
        <w:t>o</w:t>
      </w:r>
      <w:r w:rsidR="0024050F">
        <w:rPr>
          <w:b/>
          <w:i/>
        </w:rPr>
        <w:t>r</w:t>
      </w:r>
      <w:r w:rsidR="003430B3" w:rsidRPr="00BD0AB3">
        <w:rPr>
          <w:b/>
          <w:i/>
        </w:rPr>
        <w:t xml:space="preserve"> TR 33.</w:t>
      </w:r>
      <w:r w:rsidR="003430B3">
        <w:rPr>
          <w:b/>
          <w:i/>
        </w:rPr>
        <w:t>8</w:t>
      </w:r>
      <w:r w:rsidR="00F91BAC">
        <w:rPr>
          <w:b/>
          <w:i/>
        </w:rPr>
        <w:t>40</w:t>
      </w:r>
      <w:r w:rsidR="003430B3" w:rsidRPr="00BD0AB3">
        <w:rPr>
          <w:b/>
          <w:i/>
        </w:rPr>
        <w:t>.</w:t>
      </w:r>
    </w:p>
    <w:p w14:paraId="3B0A89AD" w14:textId="77777777" w:rsidR="00C022E3" w:rsidRDefault="00C022E3">
      <w:pPr>
        <w:pStyle w:val="Heading1"/>
      </w:pPr>
      <w:r>
        <w:t>2</w:t>
      </w:r>
      <w:r>
        <w:tab/>
        <w:t>References</w:t>
      </w:r>
    </w:p>
    <w:p w14:paraId="077952B8" w14:textId="2AC7898B" w:rsidR="00F75A2C" w:rsidRDefault="000B1DA7" w:rsidP="00900DFF">
      <w:pPr>
        <w:pStyle w:val="Reference"/>
      </w:pPr>
      <w:r>
        <w:t>[1]</w:t>
      </w:r>
      <w:r>
        <w:tab/>
      </w:r>
      <w:r w:rsidR="00F91BAC">
        <w:t>3GPP TR 33.840 v0.2.0, “Study on security aspect of the disaggregated gNB architecture”</w:t>
      </w:r>
    </w:p>
    <w:p w14:paraId="43F45DE8" w14:textId="287BDA00" w:rsidR="000B1DA7" w:rsidRPr="00782D12" w:rsidRDefault="000B1DA7" w:rsidP="00900DFF">
      <w:pPr>
        <w:pStyle w:val="Reference"/>
      </w:pPr>
      <w:r>
        <w:t>[2]</w:t>
      </w:r>
      <w:r>
        <w:tab/>
        <w:t>3GPP TR 38.823 v16.0.0, “Study of further enhancement for disaggregated gNB”</w:t>
      </w:r>
    </w:p>
    <w:p w14:paraId="350F4291" w14:textId="6F2B449C" w:rsidR="00C022E3" w:rsidRDefault="00C022E3">
      <w:pPr>
        <w:pStyle w:val="Heading1"/>
      </w:pPr>
      <w:r>
        <w:t>3</w:t>
      </w:r>
      <w:r>
        <w:tab/>
        <w:t>Rationale</w:t>
      </w:r>
    </w:p>
    <w:p w14:paraId="0B9B94F1" w14:textId="5F02206E" w:rsidR="0056641A" w:rsidRDefault="00496313" w:rsidP="0056641A">
      <w:pPr>
        <w:rPr>
          <w:lang w:eastAsia="zh-CN"/>
        </w:rPr>
      </w:pPr>
      <w:r>
        <w:rPr>
          <w:lang w:eastAsia="zh-CN"/>
        </w:rPr>
        <w:t xml:space="preserve">In the course of advancing the study on security aspect of disaggregated gNB architecture during the last few meetings, SA3 has looked at the architectural aspect of the disaggregated gNB from security point of view. SA3 has consistently come to the same agreement (or disagreement) that the scenarios described in </w:t>
      </w:r>
      <w:r w:rsidRPr="00496313">
        <w:rPr>
          <w:lang w:eastAsia="zh-CN"/>
        </w:rPr>
        <w:t>clause 6 of TR 38.823</w:t>
      </w:r>
      <w:r>
        <w:rPr>
          <w:lang w:eastAsia="zh-CN"/>
        </w:rPr>
        <w:t xml:space="preserve"> should be in the same security domain based on the architectural and potential deployment assumptions</w:t>
      </w:r>
      <w:r w:rsidR="009B05D5">
        <w:rPr>
          <w:lang w:eastAsia="zh-CN"/>
        </w:rPr>
        <w:t xml:space="preserve"> and that there is no need to treat the disaggregated gNB any differently</w:t>
      </w:r>
      <w:r w:rsidRPr="00496313">
        <w:rPr>
          <w:lang w:eastAsia="zh-CN"/>
        </w:rPr>
        <w:t xml:space="preserve">. </w:t>
      </w:r>
      <w:r w:rsidR="0056641A">
        <w:rPr>
          <w:lang w:eastAsia="zh-CN"/>
        </w:rPr>
        <w:t xml:space="preserve">Regardless of how the gNB-CU-CP, gNB-CU-UP, and gNB-DU are located or distributed, they are all in the same security domain, i.e. a single operator’s security domain.  It was also agreed during the </w:t>
      </w:r>
      <w:r w:rsidR="009B05D5">
        <w:rPr>
          <w:lang w:eastAsia="zh-CN"/>
        </w:rPr>
        <w:t xml:space="preserve">SA3#101-e </w:t>
      </w:r>
      <w:r w:rsidR="0056641A">
        <w:rPr>
          <w:lang w:eastAsia="zh-CN"/>
        </w:rPr>
        <w:t xml:space="preserve">conference call slotted for this study that the study should conclude. The existing security mechanisms </w:t>
      </w:r>
      <w:r w:rsidR="009B05D5">
        <w:rPr>
          <w:lang w:eastAsia="zh-CN"/>
        </w:rPr>
        <w:t xml:space="preserve">pertaining to all aspects of gNB security </w:t>
      </w:r>
      <w:r w:rsidR="0056641A">
        <w:rPr>
          <w:lang w:eastAsia="zh-CN"/>
        </w:rPr>
        <w:t xml:space="preserve">as specified in TS 33.501 apply to all gNB architecture, whether there is disaggregation or not. </w:t>
      </w:r>
    </w:p>
    <w:p w14:paraId="77BAEC83" w14:textId="4B8752E1" w:rsidR="00496313" w:rsidRPr="00496313" w:rsidRDefault="0056641A" w:rsidP="0056641A">
      <w:pPr>
        <w:rPr>
          <w:lang w:eastAsia="zh-CN"/>
        </w:rPr>
      </w:pPr>
      <w:r>
        <w:rPr>
          <w:lang w:eastAsia="zh-CN"/>
        </w:rPr>
        <w:t xml:space="preserve">It is proposed that </w:t>
      </w:r>
      <w:r w:rsidR="00496313" w:rsidRPr="00496313">
        <w:rPr>
          <w:lang w:eastAsia="zh-CN"/>
        </w:rPr>
        <w:t xml:space="preserve">SA3 </w:t>
      </w:r>
      <w:r>
        <w:rPr>
          <w:lang w:eastAsia="zh-CN"/>
        </w:rPr>
        <w:t>to conclude the study as proposed in contribution S3-21</w:t>
      </w:r>
      <w:r w:rsidR="00EB78AD">
        <w:rPr>
          <w:lang w:eastAsia="zh-CN"/>
        </w:rPr>
        <w:t>0062</w:t>
      </w:r>
      <w:r>
        <w:rPr>
          <w:lang w:eastAsia="zh-CN"/>
        </w:rPr>
        <w:t xml:space="preserve"> and send LS to inform RAN3 as in S3-21</w:t>
      </w:r>
      <w:r w:rsidR="00EB78AD">
        <w:rPr>
          <w:lang w:eastAsia="zh-CN"/>
        </w:rPr>
        <w:t>0063</w:t>
      </w:r>
      <w:r>
        <w:rPr>
          <w:lang w:eastAsia="zh-CN"/>
        </w:rPr>
        <w:t xml:space="preserve"> the outcome of the SA3 study.</w:t>
      </w:r>
      <w:r w:rsidR="00496313" w:rsidRPr="00496313">
        <w:rPr>
          <w:lang w:eastAsia="zh-CN"/>
        </w:rPr>
        <w:t xml:space="preserve"> </w:t>
      </w:r>
    </w:p>
    <w:p w14:paraId="611F1C0B" w14:textId="5910461D" w:rsidR="00C022E3" w:rsidRDefault="00C022E3" w:rsidP="0056641A">
      <w:pPr>
        <w:pStyle w:val="Heading1"/>
      </w:pPr>
      <w:r>
        <w:t>4</w:t>
      </w:r>
      <w:r>
        <w:tab/>
        <w:t>Detailed proposal</w:t>
      </w:r>
    </w:p>
    <w:p w14:paraId="621AD6A7" w14:textId="4BBEFD4E" w:rsidR="0056641A" w:rsidRDefault="0056641A" w:rsidP="0056641A">
      <w:pPr>
        <w:rPr>
          <w:lang w:eastAsia="zh-CN"/>
        </w:rPr>
      </w:pPr>
      <w:r>
        <w:rPr>
          <w:lang w:eastAsia="zh-CN"/>
        </w:rPr>
        <w:t xml:space="preserve">1. </w:t>
      </w:r>
      <w:r w:rsidR="009B05D5">
        <w:rPr>
          <w:lang w:eastAsia="zh-CN"/>
        </w:rPr>
        <w:t xml:space="preserve"> </w:t>
      </w:r>
      <w:r>
        <w:rPr>
          <w:lang w:eastAsia="zh-CN"/>
        </w:rPr>
        <w:t>approve the conclusion as proposed in contribution S3-21</w:t>
      </w:r>
      <w:r w:rsidR="00EB78AD">
        <w:rPr>
          <w:lang w:eastAsia="zh-CN"/>
        </w:rPr>
        <w:t>0062.</w:t>
      </w:r>
      <w:r>
        <w:rPr>
          <w:lang w:eastAsia="zh-CN"/>
        </w:rPr>
        <w:t xml:space="preserve"> </w:t>
      </w:r>
    </w:p>
    <w:p w14:paraId="28A48BB6" w14:textId="0F4314C6" w:rsidR="0056641A" w:rsidRPr="00496313" w:rsidRDefault="0056641A" w:rsidP="0056641A">
      <w:pPr>
        <w:rPr>
          <w:lang w:eastAsia="zh-CN"/>
        </w:rPr>
      </w:pPr>
      <w:r>
        <w:rPr>
          <w:lang w:eastAsia="zh-CN"/>
        </w:rPr>
        <w:t xml:space="preserve">2. </w:t>
      </w:r>
      <w:r w:rsidR="009B05D5">
        <w:rPr>
          <w:lang w:eastAsia="zh-CN"/>
        </w:rPr>
        <w:t xml:space="preserve"> </w:t>
      </w:r>
      <w:r>
        <w:rPr>
          <w:lang w:eastAsia="zh-CN"/>
        </w:rPr>
        <w:t>approve</w:t>
      </w:r>
      <w:r w:rsidR="00507402">
        <w:rPr>
          <w:lang w:eastAsia="zh-CN"/>
        </w:rPr>
        <w:t xml:space="preserve"> and </w:t>
      </w:r>
      <w:r>
        <w:rPr>
          <w:lang w:eastAsia="zh-CN"/>
        </w:rPr>
        <w:t xml:space="preserve">send LS </w:t>
      </w:r>
      <w:r w:rsidR="00496571">
        <w:rPr>
          <w:lang w:eastAsia="zh-CN"/>
        </w:rPr>
        <w:t xml:space="preserve">in S3-210063 </w:t>
      </w:r>
      <w:r>
        <w:rPr>
          <w:lang w:eastAsia="zh-CN"/>
        </w:rPr>
        <w:t xml:space="preserve">to RAN3 </w:t>
      </w:r>
      <w:r w:rsidR="00496571">
        <w:rPr>
          <w:lang w:eastAsia="zh-CN"/>
        </w:rPr>
        <w:t xml:space="preserve">to inform them </w:t>
      </w:r>
      <w:r w:rsidR="00507402">
        <w:rPr>
          <w:lang w:eastAsia="zh-CN"/>
        </w:rPr>
        <w:t>the outcome of the SA3 study</w:t>
      </w:r>
      <w:r>
        <w:rPr>
          <w:lang w:eastAsia="zh-CN"/>
        </w:rPr>
        <w:t>.</w:t>
      </w:r>
      <w:r w:rsidRPr="00496313">
        <w:rPr>
          <w:lang w:eastAsia="zh-CN"/>
        </w:rPr>
        <w:t xml:space="preserve"> </w:t>
      </w:r>
    </w:p>
    <w:p w14:paraId="6DC9C86F" w14:textId="68655550" w:rsidR="00DE506E" w:rsidRPr="00BF2F33" w:rsidRDefault="00DE506E" w:rsidP="00BF2F33">
      <w:pPr>
        <w:jc w:val="center"/>
        <w:rPr>
          <w:color w:val="FF0000"/>
          <w:sz w:val="32"/>
          <w:szCs w:val="32"/>
        </w:rPr>
      </w:pPr>
    </w:p>
    <w:sectPr w:rsidR="00DE506E" w:rsidRPr="00BF2F3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84261E" w14:textId="77777777" w:rsidR="008C547B" w:rsidRDefault="008C547B">
      <w:r>
        <w:separator/>
      </w:r>
    </w:p>
  </w:endnote>
  <w:endnote w:type="continuationSeparator" w:id="0">
    <w:p w14:paraId="034B77EA" w14:textId="77777777" w:rsidR="008C547B" w:rsidRDefault="008C5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5F4D01" w14:textId="77777777" w:rsidR="008C547B" w:rsidRDefault="008C547B">
      <w:r>
        <w:separator/>
      </w:r>
    </w:p>
  </w:footnote>
  <w:footnote w:type="continuationSeparator" w:id="0">
    <w:p w14:paraId="479FF269" w14:textId="77777777" w:rsidR="008C547B" w:rsidRDefault="008C54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70776A"/>
    <w:multiLevelType w:val="hybridMultilevel"/>
    <w:tmpl w:val="E30AA5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3FF00DCD"/>
    <w:multiLevelType w:val="hybridMultilevel"/>
    <w:tmpl w:val="A5A077DC"/>
    <w:lvl w:ilvl="0" w:tplc="D1C2BF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10"/>
  </w:num>
  <w:num w:numId="8">
    <w:abstractNumId w:val="19"/>
  </w:num>
  <w:num w:numId="9">
    <w:abstractNumId w:val="17"/>
  </w:num>
  <w:num w:numId="10">
    <w:abstractNumId w:val="18"/>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7"/>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26F6"/>
    <w:rsid w:val="000104AF"/>
    <w:rsid w:val="000113C9"/>
    <w:rsid w:val="00012515"/>
    <w:rsid w:val="000344FC"/>
    <w:rsid w:val="00036A87"/>
    <w:rsid w:val="00050D53"/>
    <w:rsid w:val="00050FF6"/>
    <w:rsid w:val="00052A84"/>
    <w:rsid w:val="00054543"/>
    <w:rsid w:val="000673E5"/>
    <w:rsid w:val="000819D8"/>
    <w:rsid w:val="000A0F3C"/>
    <w:rsid w:val="000B01C7"/>
    <w:rsid w:val="000B11FA"/>
    <w:rsid w:val="000B1DA7"/>
    <w:rsid w:val="000B756E"/>
    <w:rsid w:val="000C44F1"/>
    <w:rsid w:val="000C5772"/>
    <w:rsid w:val="000C6B2D"/>
    <w:rsid w:val="000E62CC"/>
    <w:rsid w:val="000F1E61"/>
    <w:rsid w:val="000F6E91"/>
    <w:rsid w:val="00102055"/>
    <w:rsid w:val="00104520"/>
    <w:rsid w:val="00126DB4"/>
    <w:rsid w:val="001373BA"/>
    <w:rsid w:val="00145AD4"/>
    <w:rsid w:val="00147CB7"/>
    <w:rsid w:val="0015013B"/>
    <w:rsid w:val="001667C3"/>
    <w:rsid w:val="001815CF"/>
    <w:rsid w:val="0018514E"/>
    <w:rsid w:val="001916F5"/>
    <w:rsid w:val="001B1094"/>
    <w:rsid w:val="001C3EC8"/>
    <w:rsid w:val="001D2BD4"/>
    <w:rsid w:val="001E354C"/>
    <w:rsid w:val="001E53B1"/>
    <w:rsid w:val="001F0437"/>
    <w:rsid w:val="00203524"/>
    <w:rsid w:val="0020395B"/>
    <w:rsid w:val="00213EF9"/>
    <w:rsid w:val="00217FF9"/>
    <w:rsid w:val="00226B2B"/>
    <w:rsid w:val="0023420D"/>
    <w:rsid w:val="00234BF1"/>
    <w:rsid w:val="0024050F"/>
    <w:rsid w:val="00244C9A"/>
    <w:rsid w:val="00257127"/>
    <w:rsid w:val="002624F6"/>
    <w:rsid w:val="00264F46"/>
    <w:rsid w:val="00266417"/>
    <w:rsid w:val="00266EC2"/>
    <w:rsid w:val="00271644"/>
    <w:rsid w:val="00276A5B"/>
    <w:rsid w:val="00286F88"/>
    <w:rsid w:val="00291D8C"/>
    <w:rsid w:val="002A5D03"/>
    <w:rsid w:val="002A6566"/>
    <w:rsid w:val="002B6CCE"/>
    <w:rsid w:val="002C12D7"/>
    <w:rsid w:val="002C7AF5"/>
    <w:rsid w:val="002D34D2"/>
    <w:rsid w:val="002D676A"/>
    <w:rsid w:val="002E44D3"/>
    <w:rsid w:val="002E6209"/>
    <w:rsid w:val="00323F97"/>
    <w:rsid w:val="00332202"/>
    <w:rsid w:val="003328D2"/>
    <w:rsid w:val="003430B3"/>
    <w:rsid w:val="00362207"/>
    <w:rsid w:val="00363F72"/>
    <w:rsid w:val="003672AB"/>
    <w:rsid w:val="00371032"/>
    <w:rsid w:val="003741DC"/>
    <w:rsid w:val="00375133"/>
    <w:rsid w:val="00376A52"/>
    <w:rsid w:val="00384A7A"/>
    <w:rsid w:val="00392269"/>
    <w:rsid w:val="00392983"/>
    <w:rsid w:val="00392E52"/>
    <w:rsid w:val="0039390B"/>
    <w:rsid w:val="00394156"/>
    <w:rsid w:val="003A7D8D"/>
    <w:rsid w:val="003C5A97"/>
    <w:rsid w:val="003F04AF"/>
    <w:rsid w:val="003F52B2"/>
    <w:rsid w:val="003F6AA4"/>
    <w:rsid w:val="004005EF"/>
    <w:rsid w:val="00403958"/>
    <w:rsid w:val="0040538A"/>
    <w:rsid w:val="00406111"/>
    <w:rsid w:val="004302CC"/>
    <w:rsid w:val="0044093E"/>
    <w:rsid w:val="004703D9"/>
    <w:rsid w:val="004705D9"/>
    <w:rsid w:val="00493038"/>
    <w:rsid w:val="00493A88"/>
    <w:rsid w:val="00496313"/>
    <w:rsid w:val="00496571"/>
    <w:rsid w:val="004A4F06"/>
    <w:rsid w:val="004D55C2"/>
    <w:rsid w:val="004E02EE"/>
    <w:rsid w:val="004E713B"/>
    <w:rsid w:val="004E7E28"/>
    <w:rsid w:val="004F2420"/>
    <w:rsid w:val="004F355E"/>
    <w:rsid w:val="004F705B"/>
    <w:rsid w:val="005049A4"/>
    <w:rsid w:val="00507402"/>
    <w:rsid w:val="00507B18"/>
    <w:rsid w:val="00510082"/>
    <w:rsid w:val="00512C19"/>
    <w:rsid w:val="00515174"/>
    <w:rsid w:val="005233FD"/>
    <w:rsid w:val="0052648E"/>
    <w:rsid w:val="005320F4"/>
    <w:rsid w:val="005359F9"/>
    <w:rsid w:val="0056641A"/>
    <w:rsid w:val="005729C4"/>
    <w:rsid w:val="00575FCB"/>
    <w:rsid w:val="0059227B"/>
    <w:rsid w:val="005B3029"/>
    <w:rsid w:val="005B32D4"/>
    <w:rsid w:val="005B795D"/>
    <w:rsid w:val="005D2301"/>
    <w:rsid w:val="005D5B59"/>
    <w:rsid w:val="005D6469"/>
    <w:rsid w:val="005E1DED"/>
    <w:rsid w:val="005F4008"/>
    <w:rsid w:val="005F7E78"/>
    <w:rsid w:val="0060377B"/>
    <w:rsid w:val="006203B2"/>
    <w:rsid w:val="006221CB"/>
    <w:rsid w:val="00647078"/>
    <w:rsid w:val="006477C2"/>
    <w:rsid w:val="00650397"/>
    <w:rsid w:val="00652248"/>
    <w:rsid w:val="00657B80"/>
    <w:rsid w:val="00662294"/>
    <w:rsid w:val="00690A72"/>
    <w:rsid w:val="00691458"/>
    <w:rsid w:val="006934B8"/>
    <w:rsid w:val="006A70AC"/>
    <w:rsid w:val="006B09A1"/>
    <w:rsid w:val="006C0E23"/>
    <w:rsid w:val="006D0BB6"/>
    <w:rsid w:val="006D340A"/>
    <w:rsid w:val="006F1C49"/>
    <w:rsid w:val="00713F82"/>
    <w:rsid w:val="00716924"/>
    <w:rsid w:val="00716A8E"/>
    <w:rsid w:val="00716D07"/>
    <w:rsid w:val="00732A70"/>
    <w:rsid w:val="00746F60"/>
    <w:rsid w:val="00753572"/>
    <w:rsid w:val="00762693"/>
    <w:rsid w:val="00770CEA"/>
    <w:rsid w:val="007829D0"/>
    <w:rsid w:val="00782D12"/>
    <w:rsid w:val="00782E95"/>
    <w:rsid w:val="00783827"/>
    <w:rsid w:val="007913FB"/>
    <w:rsid w:val="00793510"/>
    <w:rsid w:val="00797921"/>
    <w:rsid w:val="00797F0A"/>
    <w:rsid w:val="007A6B33"/>
    <w:rsid w:val="007A7C0A"/>
    <w:rsid w:val="007B2AAF"/>
    <w:rsid w:val="007C0520"/>
    <w:rsid w:val="007C27B0"/>
    <w:rsid w:val="007E40D2"/>
    <w:rsid w:val="007E6286"/>
    <w:rsid w:val="007E6398"/>
    <w:rsid w:val="007F300B"/>
    <w:rsid w:val="008158F1"/>
    <w:rsid w:val="00831B7E"/>
    <w:rsid w:val="00861511"/>
    <w:rsid w:val="008635F6"/>
    <w:rsid w:val="00873C07"/>
    <w:rsid w:val="0088771F"/>
    <w:rsid w:val="008877BE"/>
    <w:rsid w:val="008965D2"/>
    <w:rsid w:val="00897291"/>
    <w:rsid w:val="008A6F51"/>
    <w:rsid w:val="008B6738"/>
    <w:rsid w:val="008C547B"/>
    <w:rsid w:val="008C7557"/>
    <w:rsid w:val="00900DFF"/>
    <w:rsid w:val="00926ABD"/>
    <w:rsid w:val="00927C97"/>
    <w:rsid w:val="00933F90"/>
    <w:rsid w:val="00934D8A"/>
    <w:rsid w:val="009355D0"/>
    <w:rsid w:val="00937E64"/>
    <w:rsid w:val="00946C00"/>
    <w:rsid w:val="00951171"/>
    <w:rsid w:val="00953B0A"/>
    <w:rsid w:val="00966D47"/>
    <w:rsid w:val="0097014E"/>
    <w:rsid w:val="0098217A"/>
    <w:rsid w:val="009A2174"/>
    <w:rsid w:val="009B05D5"/>
    <w:rsid w:val="009B39ED"/>
    <w:rsid w:val="009C0DED"/>
    <w:rsid w:val="009C408E"/>
    <w:rsid w:val="009C46BF"/>
    <w:rsid w:val="009C565B"/>
    <w:rsid w:val="009D7ACA"/>
    <w:rsid w:val="009F1F23"/>
    <w:rsid w:val="00A04844"/>
    <w:rsid w:val="00A26698"/>
    <w:rsid w:val="00A37D7F"/>
    <w:rsid w:val="00A41568"/>
    <w:rsid w:val="00A65009"/>
    <w:rsid w:val="00A84A94"/>
    <w:rsid w:val="00AA3B9E"/>
    <w:rsid w:val="00AB0AEA"/>
    <w:rsid w:val="00AB2AFB"/>
    <w:rsid w:val="00AD2CF9"/>
    <w:rsid w:val="00AD439A"/>
    <w:rsid w:val="00AD7B14"/>
    <w:rsid w:val="00AE3D4C"/>
    <w:rsid w:val="00AE3F24"/>
    <w:rsid w:val="00AF12DB"/>
    <w:rsid w:val="00AF1E23"/>
    <w:rsid w:val="00B01AFF"/>
    <w:rsid w:val="00B06808"/>
    <w:rsid w:val="00B22547"/>
    <w:rsid w:val="00B27E39"/>
    <w:rsid w:val="00B30902"/>
    <w:rsid w:val="00B30C7B"/>
    <w:rsid w:val="00B3751B"/>
    <w:rsid w:val="00B42CBB"/>
    <w:rsid w:val="00B47ED5"/>
    <w:rsid w:val="00B608CB"/>
    <w:rsid w:val="00B61F20"/>
    <w:rsid w:val="00B653C2"/>
    <w:rsid w:val="00B71C7E"/>
    <w:rsid w:val="00B77E23"/>
    <w:rsid w:val="00B90C4D"/>
    <w:rsid w:val="00BB6987"/>
    <w:rsid w:val="00BB73DA"/>
    <w:rsid w:val="00BC2250"/>
    <w:rsid w:val="00BD16A4"/>
    <w:rsid w:val="00BE0962"/>
    <w:rsid w:val="00BF2F33"/>
    <w:rsid w:val="00C000BA"/>
    <w:rsid w:val="00C022E3"/>
    <w:rsid w:val="00C0668B"/>
    <w:rsid w:val="00C16669"/>
    <w:rsid w:val="00C17730"/>
    <w:rsid w:val="00C20B76"/>
    <w:rsid w:val="00C32C68"/>
    <w:rsid w:val="00C44B92"/>
    <w:rsid w:val="00C46DBA"/>
    <w:rsid w:val="00C4712D"/>
    <w:rsid w:val="00C57021"/>
    <w:rsid w:val="00C602EB"/>
    <w:rsid w:val="00C674DF"/>
    <w:rsid w:val="00C674FF"/>
    <w:rsid w:val="00C81C58"/>
    <w:rsid w:val="00C94F55"/>
    <w:rsid w:val="00C97BCA"/>
    <w:rsid w:val="00CA7711"/>
    <w:rsid w:val="00CA7D62"/>
    <w:rsid w:val="00CB5315"/>
    <w:rsid w:val="00CC43D0"/>
    <w:rsid w:val="00CD25BC"/>
    <w:rsid w:val="00CD3D3E"/>
    <w:rsid w:val="00CE1CCC"/>
    <w:rsid w:val="00CF2394"/>
    <w:rsid w:val="00CF271C"/>
    <w:rsid w:val="00CF2F8A"/>
    <w:rsid w:val="00CF5D78"/>
    <w:rsid w:val="00D06492"/>
    <w:rsid w:val="00D11216"/>
    <w:rsid w:val="00D34C07"/>
    <w:rsid w:val="00D36468"/>
    <w:rsid w:val="00D436DF"/>
    <w:rsid w:val="00D46261"/>
    <w:rsid w:val="00D513A3"/>
    <w:rsid w:val="00D62265"/>
    <w:rsid w:val="00D6445C"/>
    <w:rsid w:val="00D64DBA"/>
    <w:rsid w:val="00D75458"/>
    <w:rsid w:val="00D8098A"/>
    <w:rsid w:val="00D82714"/>
    <w:rsid w:val="00D848C6"/>
    <w:rsid w:val="00D84EA9"/>
    <w:rsid w:val="00D8512E"/>
    <w:rsid w:val="00D95F7F"/>
    <w:rsid w:val="00D97859"/>
    <w:rsid w:val="00DA1E58"/>
    <w:rsid w:val="00DC4AE4"/>
    <w:rsid w:val="00DD2B76"/>
    <w:rsid w:val="00DE4EF2"/>
    <w:rsid w:val="00DE506E"/>
    <w:rsid w:val="00DF2C0E"/>
    <w:rsid w:val="00E06FFB"/>
    <w:rsid w:val="00E30155"/>
    <w:rsid w:val="00E46FE6"/>
    <w:rsid w:val="00E7799A"/>
    <w:rsid w:val="00E82D3F"/>
    <w:rsid w:val="00EB55B2"/>
    <w:rsid w:val="00EB78AD"/>
    <w:rsid w:val="00ED2D49"/>
    <w:rsid w:val="00ED4954"/>
    <w:rsid w:val="00EE0943"/>
    <w:rsid w:val="00F10B33"/>
    <w:rsid w:val="00F126BF"/>
    <w:rsid w:val="00F32FE0"/>
    <w:rsid w:val="00F503F1"/>
    <w:rsid w:val="00F5267F"/>
    <w:rsid w:val="00F5274E"/>
    <w:rsid w:val="00F75A2C"/>
    <w:rsid w:val="00F815DA"/>
    <w:rsid w:val="00F82507"/>
    <w:rsid w:val="00F82C5B"/>
    <w:rsid w:val="00F84426"/>
    <w:rsid w:val="00F91BAC"/>
    <w:rsid w:val="00F93287"/>
    <w:rsid w:val="00F96CFD"/>
    <w:rsid w:val="00FA20C2"/>
    <w:rsid w:val="00FA4FA8"/>
    <w:rsid w:val="00FB0A4F"/>
    <w:rsid w:val="00FB0E98"/>
    <w:rsid w:val="00FC7F64"/>
    <w:rsid w:val="00FD0400"/>
    <w:rsid w:val="00FD1E37"/>
    <w:rsid w:val="00FD274B"/>
    <w:rsid w:val="00FD5C99"/>
    <w:rsid w:val="00FD6B5A"/>
    <w:rsid w:val="00FD6DE4"/>
    <w:rsid w:val="00FE15F6"/>
    <w:rsid w:val="00FE394F"/>
    <w:rsid w:val="00FF5590"/>
    <w:rsid w:val="00FF56B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DAE79D"/>
  <w15:chartTrackingRefBased/>
  <w15:docId w15:val="{CE6E38F8-83CF-4D38-AEB3-0771E310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AB0AEA"/>
    <w:pPr>
      <w:ind w:left="720"/>
      <w:contextualSpacing/>
    </w:pPr>
  </w:style>
  <w:style w:type="paragraph" w:customStyle="1" w:styleId="21">
    <w:name w:val="标题 21"/>
    <w:next w:val="Normal"/>
    <w:rsid w:val="003A7D8D"/>
    <w:pPr>
      <w:keepNext/>
      <w:keepLines/>
      <w:spacing w:before="180" w:after="180"/>
      <w:ind w:left="1134" w:hanging="1134"/>
      <w:outlineLvl w:val="0"/>
    </w:pPr>
    <w:rPr>
      <w:rFonts w:ascii="Arial" w:eastAsiaTheme="minorEastAsia" w:hAnsi="Arial" w:cs="Arial Unicode MS"/>
      <w:color w:val="000000"/>
      <w:sz w:val="32"/>
      <w:szCs w:val="32"/>
      <w:u w:color="000000"/>
      <w:lang w:val="en-US" w:eastAsia="en-US"/>
    </w:rPr>
  </w:style>
  <w:style w:type="paragraph" w:customStyle="1" w:styleId="31">
    <w:name w:val="标题 31"/>
    <w:next w:val="Normal"/>
    <w:rsid w:val="00DE506E"/>
    <w:pPr>
      <w:keepNext/>
      <w:keepLines/>
      <w:spacing w:before="120" w:after="180"/>
      <w:ind w:left="1134" w:hanging="1134"/>
      <w:outlineLvl w:val="0"/>
    </w:pPr>
    <w:rPr>
      <w:rFonts w:ascii="Arial" w:eastAsiaTheme="minorEastAsia" w:hAnsi="Arial" w:cs="Arial Unicode MS"/>
      <w:color w:val="000000"/>
      <w:sz w:val="28"/>
      <w:szCs w:val="28"/>
      <w:u w:color="000000"/>
      <w:lang w:val="en-US" w:eastAsia="en-US"/>
    </w:rPr>
  </w:style>
  <w:style w:type="paragraph" w:styleId="CommentSubject">
    <w:name w:val="annotation subject"/>
    <w:basedOn w:val="CommentText"/>
    <w:next w:val="CommentText"/>
    <w:link w:val="CommentSubjectChar"/>
    <w:rsid w:val="00861511"/>
    <w:rPr>
      <w:b/>
      <w:bCs/>
    </w:rPr>
  </w:style>
  <w:style w:type="character" w:customStyle="1" w:styleId="CommentTextChar">
    <w:name w:val="Comment Text Char"/>
    <w:basedOn w:val="DefaultParagraphFont"/>
    <w:link w:val="CommentText"/>
    <w:semiHidden/>
    <w:rsid w:val="00861511"/>
    <w:rPr>
      <w:rFonts w:ascii="Times New Roman" w:hAnsi="Times New Roman"/>
      <w:lang w:val="en-GB" w:eastAsia="en-US"/>
    </w:rPr>
  </w:style>
  <w:style w:type="character" w:customStyle="1" w:styleId="CommentSubjectChar">
    <w:name w:val="Comment Subject Char"/>
    <w:basedOn w:val="CommentTextChar"/>
    <w:link w:val="CommentSubject"/>
    <w:rsid w:val="00861511"/>
    <w:rPr>
      <w:rFonts w:ascii="Times New Roman" w:hAnsi="Times New Roman"/>
      <w:b/>
      <w:bCs/>
      <w:lang w:val="en-GB" w:eastAsia="en-US"/>
    </w:rPr>
  </w:style>
  <w:style w:type="character" w:customStyle="1" w:styleId="B1Char1">
    <w:name w:val="B1 Char1"/>
    <w:link w:val="B1"/>
    <w:locked/>
    <w:rsid w:val="00650397"/>
    <w:rPr>
      <w:rFonts w:ascii="Times New Roman" w:hAnsi="Times New Roman"/>
      <w:lang w:val="en-GB" w:eastAsia="en-US"/>
    </w:rPr>
  </w:style>
  <w:style w:type="character" w:customStyle="1" w:styleId="TFChar">
    <w:name w:val="TF Char"/>
    <w:link w:val="TF"/>
    <w:locked/>
    <w:rsid w:val="00FD6DE4"/>
    <w:rPr>
      <w:rFonts w:ascii="Arial" w:hAnsi="Arial"/>
      <w:b/>
      <w:lang w:val="en-GB" w:eastAsia="en-US"/>
    </w:rPr>
  </w:style>
  <w:style w:type="character" w:customStyle="1" w:styleId="EditorsNoteCharChar">
    <w:name w:val="Editor's Note Char Char"/>
    <w:link w:val="EditorsNote"/>
    <w:rsid w:val="004E7E28"/>
    <w:rPr>
      <w:rFonts w:ascii="Times New Roman" w:hAnsi="Times New Roman"/>
      <w:color w:val="FF0000"/>
      <w:lang w:val="en-GB" w:eastAsia="en-US"/>
    </w:rPr>
  </w:style>
  <w:style w:type="character" w:customStyle="1" w:styleId="THChar">
    <w:name w:val="TH Char"/>
    <w:link w:val="TH"/>
    <w:rsid w:val="000113C9"/>
    <w:rPr>
      <w:rFonts w:ascii="Arial" w:hAnsi="Arial"/>
      <w:b/>
      <w:lang w:val="en-GB" w:eastAsia="en-US"/>
    </w:rPr>
  </w:style>
  <w:style w:type="character" w:customStyle="1" w:styleId="TALChar">
    <w:name w:val="TAL Char"/>
    <w:link w:val="TAL"/>
    <w:rsid w:val="000113C9"/>
    <w:rPr>
      <w:rFonts w:ascii="Arial" w:hAnsi="Arial"/>
      <w:sz w:val="18"/>
      <w:lang w:val="en-GB" w:eastAsia="en-US"/>
    </w:rPr>
  </w:style>
  <w:style w:type="character" w:customStyle="1" w:styleId="TAHCar">
    <w:name w:val="TAH Car"/>
    <w:link w:val="TAH"/>
    <w:rsid w:val="000113C9"/>
    <w:rPr>
      <w:rFonts w:ascii="Arial" w:hAnsi="Arial"/>
      <w:b/>
      <w:sz w:val="18"/>
      <w:lang w:val="en-GB" w:eastAsia="en-US"/>
    </w:rPr>
  </w:style>
  <w:style w:type="character" w:customStyle="1" w:styleId="TAHChar">
    <w:name w:val="TAH Char"/>
    <w:rsid w:val="00F84426"/>
    <w:rPr>
      <w:rFonts w:ascii="Arial" w:hAnsi="Arial"/>
      <w:b/>
      <w:color w:val="000000"/>
      <w:sz w:val="18"/>
      <w:lang w:val="x-none" w:eastAsia="ja-JP"/>
    </w:rPr>
  </w:style>
  <w:style w:type="character" w:customStyle="1" w:styleId="TACChar">
    <w:name w:val="TAC Char"/>
    <w:link w:val="TAC"/>
    <w:rsid w:val="00F84426"/>
    <w:rPr>
      <w:rFonts w:ascii="Arial" w:hAnsi="Arial"/>
      <w:sz w:val="18"/>
      <w:lang w:val="en-GB" w:eastAsia="en-US"/>
    </w:rPr>
  </w:style>
  <w:style w:type="character" w:customStyle="1" w:styleId="EXChar">
    <w:name w:val="EX Char"/>
    <w:link w:val="EX"/>
    <w:locked/>
    <w:rsid w:val="00831B7E"/>
    <w:rPr>
      <w:rFonts w:ascii="Times New Roman" w:hAnsi="Times New Roman"/>
      <w:lang w:val="en-GB" w:eastAsia="en-US"/>
    </w:rPr>
  </w:style>
  <w:style w:type="character" w:customStyle="1" w:styleId="B1Char">
    <w:name w:val="B1 Char"/>
    <w:rsid w:val="00831B7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243191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6291238">
      <w:bodyDiv w:val="1"/>
      <w:marLeft w:val="0"/>
      <w:marRight w:val="0"/>
      <w:marTop w:val="0"/>
      <w:marBottom w:val="0"/>
      <w:divBdr>
        <w:top w:val="none" w:sz="0" w:space="0" w:color="auto"/>
        <w:left w:val="none" w:sz="0" w:space="0" w:color="auto"/>
        <w:bottom w:val="none" w:sz="0" w:space="0" w:color="auto"/>
        <w:right w:val="none" w:sz="0" w:space="0" w:color="auto"/>
      </w:divBdr>
    </w:div>
    <w:div w:id="1375540200">
      <w:bodyDiv w:val="1"/>
      <w:marLeft w:val="0"/>
      <w:marRight w:val="0"/>
      <w:marTop w:val="0"/>
      <w:marBottom w:val="0"/>
      <w:divBdr>
        <w:top w:val="none" w:sz="0" w:space="0" w:color="auto"/>
        <w:left w:val="none" w:sz="0" w:space="0" w:color="auto"/>
        <w:bottom w:val="none" w:sz="0" w:space="0" w:color="auto"/>
        <w:right w:val="none" w:sz="0" w:space="0" w:color="auto"/>
      </w:divBdr>
    </w:div>
    <w:div w:id="1469084881">
      <w:bodyDiv w:val="1"/>
      <w:marLeft w:val="0"/>
      <w:marRight w:val="0"/>
      <w:marTop w:val="0"/>
      <w:marBottom w:val="0"/>
      <w:divBdr>
        <w:top w:val="none" w:sz="0" w:space="0" w:color="auto"/>
        <w:left w:val="none" w:sz="0" w:space="0" w:color="auto"/>
        <w:bottom w:val="none" w:sz="0" w:space="0" w:color="auto"/>
        <w:right w:val="none" w:sz="0" w:space="0" w:color="auto"/>
      </w:divBdr>
    </w:div>
    <w:div w:id="2064283744">
      <w:bodyDiv w:val="1"/>
      <w:marLeft w:val="0"/>
      <w:marRight w:val="0"/>
      <w:marTop w:val="0"/>
      <w:marBottom w:val="0"/>
      <w:divBdr>
        <w:top w:val="none" w:sz="0" w:space="0" w:color="auto"/>
        <w:left w:val="none" w:sz="0" w:space="0" w:color="auto"/>
        <w:bottom w:val="none" w:sz="0" w:space="0" w:color="auto"/>
        <w:right w:val="none" w:sz="0" w:space="0" w:color="auto"/>
      </w:divBdr>
    </w:div>
    <w:div w:id="2064744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94D57-34AD-476D-8A6F-EAD3EC873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274</Words>
  <Characters>1562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Lifei (Austin)</dc:creator>
  <cp:keywords/>
  <dc:description/>
  <cp:lastModifiedBy>Marcus Wong</cp:lastModifiedBy>
  <cp:revision>9</cp:revision>
  <dcterms:created xsi:type="dcterms:W3CDTF">2021-01-05T19:04:00Z</dcterms:created>
  <dcterms:modified xsi:type="dcterms:W3CDTF">2021-01-05T21:06:00Z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(3)eQz8l3BF5wZf08bD1T9dLMIlnbquJ6ODDDJFbvFMNZW1VLY98ezjLiQIRU3Vau97/irGXyud
CMt8kKMY5KxunOEo970L5CuP47wbSst0GUYihmEPFXWmD7GHce1nNOGMU4i6EaXDnQGGH3j7
ReRP3nywkNX1ygWw4VDY60AlEdFWkDLMw+hRScFnJfp31zkMqShagKJ+3kQfwODUoBp9hEeQ
P70s/KrqhUjmW5biZd</vt:lpwstr>
  </property>
  <property fmtid="{D5CDD505-2E9C-101B-9397-08002B2CF9AE}" pid="3" name="_2015_ms_pID_7253431">
    <vt:lpwstr>uAHT/nwFwJ/AJUu1aP650y4VyoRu/sP8xtA2K0tzV9VM8w90G/3vcs
8ie45ysTKDjZ18EpOZeQ7AXN13uxIJ0b923PTEddIJRqOmTPg6DO5SV/n08UPqyTnEU2beth
17VL/SVb2UQyWXscWmlZkBWN/95k4Melik0QCRLdH47qy4WxexSEtsSt20mSC3uJxqob7eya
7u6ej19hkbe1Lv8xTGBGEW+Y7YstEo+y/TTN</vt:lpwstr>
  </property>
  <property fmtid="{D5CDD505-2E9C-101B-9397-08002B2CF9AE}" pid="4" name="_2015_ms_pID_7253432">
    <vt:lpwstr>/uyvOMn/58inCjm6xFtSIJw=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1609873226</vt:lpwstr>
  </property>
</Properties>
</file>